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83C" w:rsidRDefault="00C8383C" w:rsidP="00C8383C">
      <w:pPr>
        <w:spacing w:after="0"/>
        <w:jc w:val="center"/>
        <w:rPr>
          <w:b/>
          <w:color w:val="000000"/>
          <w:sz w:val="24"/>
          <w:szCs w:val="24"/>
        </w:rPr>
      </w:pPr>
      <w:r w:rsidRPr="00C8383C">
        <w:rPr>
          <w:rFonts w:ascii="Arial" w:eastAsia="Times New Roman" w:hAnsi="Arial" w:cs="Arial"/>
          <w:color w:val="000000"/>
          <w:sz w:val="23"/>
        </w:rPr>
        <w:t> </w:t>
      </w:r>
      <w:r>
        <w:rPr>
          <w:rFonts w:ascii="Arial" w:eastAsia="Times New Roman" w:hAnsi="Arial" w:cs="Arial"/>
          <w:color w:val="000000"/>
          <w:sz w:val="23"/>
        </w:rPr>
        <w:t xml:space="preserve">     </w:t>
      </w:r>
      <w:r>
        <w:rPr>
          <w:b/>
          <w:color w:val="000000"/>
          <w:sz w:val="24"/>
          <w:szCs w:val="24"/>
        </w:rPr>
        <w:t>К</w:t>
      </w:r>
      <w:r w:rsidRPr="00A7206D">
        <w:rPr>
          <w:b/>
          <w:color w:val="000000"/>
          <w:sz w:val="24"/>
          <w:szCs w:val="24"/>
        </w:rPr>
        <w:t>онкурсная документация по выбору поставщика</w:t>
      </w:r>
      <w:r w:rsidRPr="00A7206D">
        <w:rPr>
          <w:sz w:val="24"/>
          <w:szCs w:val="24"/>
        </w:rPr>
        <w:br/>
      </w:r>
      <w:r>
        <w:rPr>
          <w:b/>
          <w:color w:val="000000"/>
          <w:sz w:val="24"/>
          <w:szCs w:val="24"/>
        </w:rPr>
        <w:t>по поставке продуктов питания</w:t>
      </w:r>
    </w:p>
    <w:p w:rsidR="00C8383C" w:rsidRPr="00FC101B" w:rsidRDefault="00C8383C" w:rsidP="00FC10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3"/>
        </w:rPr>
        <w:t xml:space="preserve">     </w:t>
      </w: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Организатор конкурса Государственное коммунальное казенное предприятие Ясли-сад №32 «Балдәурен» </w:t>
      </w:r>
      <w:proofErr w:type="spell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Астаны, 010000, город Астана, проспект </w:t>
      </w:r>
      <w:proofErr w:type="spell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Абылайхана</w:t>
      </w:r>
      <w:proofErr w:type="spellEnd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, 23/1, БИН 990340005461, АО “Народный банк Казахстана</w:t>
      </w:r>
      <w:proofErr w:type="gram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»г</w:t>
      </w:r>
      <w:proofErr w:type="gramEnd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. Астана, KZ416010111000008230, БИК HSBKKZKX, телефон рабочий </w:t>
      </w:r>
      <w:r w:rsidRPr="00FC101B">
        <w:rPr>
          <w:rFonts w:ascii="Times New Roman" w:eastAsia="Times New Roman" w:hAnsi="Times New Roman" w:cs="Times New Roman"/>
          <w:color w:val="005BD1"/>
          <w:sz w:val="24"/>
          <w:szCs w:val="24"/>
        </w:rPr>
        <w:t>8(7172) 561362</w:t>
      </w: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, электронный адрес </w:t>
      </w:r>
      <w:hyperlink r:id="rId4" w:tgtFrame="_blank" w:history="1">
        <w:r w:rsidRPr="00FC101B">
          <w:rPr>
            <w:rFonts w:ascii="Times New Roman" w:eastAsia="Times New Roman" w:hAnsi="Times New Roman" w:cs="Times New Roman"/>
            <w:color w:val="005BD1"/>
            <w:sz w:val="24"/>
            <w:szCs w:val="24"/>
            <w:u w:val="single"/>
          </w:rPr>
          <w:t>ds69@yandex.ru</w:t>
        </w:r>
      </w:hyperlink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mailruanchor_z298"/>
      <w:bookmarkEnd w:id="0"/>
      <w:r w:rsidRPr="00FC1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Общие положения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mailruanchor_z299"/>
      <w:bookmarkEnd w:id="1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1. Конкурс проводится с целью выбора поставщика по поставке продуктов питания (далее - товары).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mailruanchor_z300"/>
      <w:bookmarkEnd w:id="2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2. Сумма, выделенная для данного конкурса (лота) по приобретению товаров  </w:t>
      </w:r>
      <w:r w:rsidRPr="00FC1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4 145 429 , 20</w:t>
      </w: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</w:t>
      </w: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тенге, без учета НДС.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1"/>
        <w:gridCol w:w="2552"/>
        <w:gridCol w:w="1182"/>
        <w:gridCol w:w="1531"/>
        <w:gridCol w:w="1360"/>
        <w:gridCol w:w="2162"/>
      </w:tblGrid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лота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 товара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240" w:lineRule="auto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Единица</w:t>
            </w:r>
          </w:p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Количество, объем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единицу без НДС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Сумма, выделенная для приобретения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Мясо говядина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1742,4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784080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96800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Сосиски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36696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Колбаса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44660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рыба морской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1566,4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62656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Сельдь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19360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Мясо индейки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1302,4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26048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Рыба горбуша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1597,2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55902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272800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Сметана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96800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1372,8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226512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Кефир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290400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 сливочное 72,5%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 сливочное 82,5%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127600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Молоко 3,2%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588772,8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Капуста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Свекла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9240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Яблоки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154000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Чеснок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1390,4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6952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Картофель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24640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Морковь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Сухофрукты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Лимон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23760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Лук красны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период)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Лук красны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период)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Броккол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Броккол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Капуста красна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Капуста красна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Тыква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Ягоды свежие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Огурц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Огурц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919,6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27588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Помидо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Помидо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862,4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25872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Перец болгарски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Перец болгарски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862,4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17248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Шиповник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Молоко 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сгущен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4593,6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Кабачк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7040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Кабачк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Мармелад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36960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Конфеты карамельные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739,2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5913,6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Сушки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67760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Печенье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17160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Цикорий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71280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Вафли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22440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Дрожжи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7788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Перец черный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7392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Зефир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871,2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8712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Лавр лист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 растительное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457,6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16016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Томат паста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607,2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9108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Огурцы 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солен</w:t>
            </w:r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банка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457,6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9152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Зел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орошек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23936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Какао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Сок(1л)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120120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Кисель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475,2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5702,4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Кукуруза </w:t>
            </w:r>
            <w:proofErr w:type="spell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консер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27104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Яйцо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33,44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33440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6688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Кофе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41580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гречневая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378,4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7568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манная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пшеничная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3168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ячневая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137,28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2745,6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Геркулес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11088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3872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кукурузная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4576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Лапша суповая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862,4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17248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Лапша </w:t>
            </w:r>
            <w:proofErr w:type="spell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бесбармачная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862,4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25872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Пшено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5544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перловая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Фасоль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Курага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16192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Изюм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12672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55,44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5544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Сахар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Макароны в </w:t>
            </w:r>
            <w:proofErr w:type="spell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ассорт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Зелень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1311,2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13112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Хлеб Батон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36590,4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Хлеб пшеничный 400г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39916,8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Хлеб Целинный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24948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4 145 429,2</w:t>
            </w:r>
          </w:p>
        </w:tc>
      </w:tr>
    </w:tbl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mailruanchor_z301"/>
      <w:bookmarkEnd w:id="3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Настоящая конкурсная документация включает в себя: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mailruanchor_z302"/>
      <w:bookmarkEnd w:id="4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1) перечень категорий при выборе поставщика товаров перечень приобретаемых товаров по форме согласно приложению 1 к настоящей конкурсной документации;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mailruanchor_z303"/>
      <w:bookmarkEnd w:id="5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2) техническое задание к конкурсной документации по выбору поставщика товаров по организации питания обучающихся в организациях среднего образования, а также поставщика товаров, связанных с обеспечением питания детей, воспитывающихся и обучающихся в дошкольных организациях, организациях образования для детей-сирот и детей, оставшихся без попечения родителей согласно приложению 2 к настоящей конкурсной документации;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mailruanchor_z304"/>
      <w:bookmarkEnd w:id="6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3) заявку на участие в конкурсе для физических и юридических лиц по формам согласно приложениям 3, 4 к настоящей конкурсной документации;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mailruanchor_z305"/>
      <w:bookmarkEnd w:id="7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4) сведения о квалификации потенциального поставщика по форме согласно приложению 5 к настоящей конкурсной документации;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mailruanchor_z306"/>
      <w:bookmarkEnd w:id="8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5) критерии выбора поставщика товаров согласно приложению 6 к настоящей конкурсной документации;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mailruanchor_z307"/>
      <w:bookmarkEnd w:id="9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6) Типовой договор согласно приложению 7 к настоящей конкурсной документации.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" w:name="mailruanchor_z308"/>
      <w:bookmarkEnd w:id="10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4.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не менее одного процента от суммы, выделенной для приобретения товаров, в одной из нижеперечисленных форм:</w:t>
      </w:r>
    </w:p>
    <w:p w:rsidR="00C8383C" w:rsidRPr="00FC101B" w:rsidRDefault="00C8383C" w:rsidP="00FC10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1) </w:t>
      </w:r>
      <w:bookmarkStart w:id="11" w:name="mailruanchor_z309"/>
      <w:bookmarkEnd w:id="11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гарантийного денежного взноса, размещаемых на следующем банковском счете ГККП «Ясли-сад № 32 «Балдәурен», г</w:t>
      </w:r>
      <w:proofErr w:type="gram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.А</w:t>
      </w:r>
      <w:proofErr w:type="gramEnd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стана, проспект Абылай хана 23/1, БИН 990340005461, АО “Народный банк Казахстана» г. Астана, KZ416010111000008230, БИК HSBKKZKX;</w:t>
      </w:r>
      <w:bookmarkStart w:id="12" w:name="mailruanchor_z310"/>
      <w:bookmarkEnd w:id="12"/>
    </w:p>
    <w:p w:rsidR="00C8383C" w:rsidRPr="00FC101B" w:rsidRDefault="00C8383C" w:rsidP="00FC101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2) </w:t>
      </w:r>
      <w:bookmarkStart w:id="13" w:name="mailruanchor__GoBack"/>
      <w:bookmarkEnd w:id="13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банковской гарантии.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4" w:name="mailruanchor_z311"/>
      <w:bookmarkEnd w:id="14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</w:t>
      </w:r>
      <w:proofErr w:type="gram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конкурса Государственное коммунальное казенное предприятие Ясли-сад №32 «Балдәурен» </w:t>
      </w:r>
      <w:proofErr w:type="spell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Астаны, 010000, город Астана, проспект </w:t>
      </w:r>
      <w:proofErr w:type="spell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Абылайхана</w:t>
      </w:r>
      <w:proofErr w:type="spellEnd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23/1, либо </w:t>
      </w: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нарочно сдает секретарю комиссии (кабинет бухгалтера) пакет документов в срок до 1</w:t>
      </w:r>
      <w:r w:rsidR="006A79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6:00 часов </w:t>
      </w:r>
      <w:r w:rsidR="00FC1C2A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 xml:space="preserve">18 </w:t>
      </w:r>
      <w:r w:rsidR="006A796E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марта</w:t>
      </w: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2019 года.</w:t>
      </w:r>
      <w:proofErr w:type="gramEnd"/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5" w:name="mailruanchor_z312"/>
      <w:bookmarkEnd w:id="15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Документы представляются потенциальным поставщиком организатору конкурса в прошитом, пронумерованном виде без исправлений и помарок. Последняя страница заявки заверяется подписью первого руководителя и скрепляется печатью.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6" w:name="mailruanchor_z313"/>
      <w:bookmarkEnd w:id="16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7" w:name="mailruanchor_z320"/>
      <w:bookmarkEnd w:id="17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8" w:name="_GoBack"/>
      <w:bookmarkEnd w:id="18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1</w:t>
      </w:r>
    </w:p>
    <w:p w:rsidR="00C8383C" w:rsidRPr="00FC101B" w:rsidRDefault="00C8383C" w:rsidP="00FC10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5BD1"/>
          <w:sz w:val="24"/>
          <w:szCs w:val="24"/>
        </w:rPr>
      </w:pPr>
      <w:bookmarkStart w:id="19" w:name="mailruanchor_z323"/>
      <w:r w:rsidRPr="00FC101B">
        <w:rPr>
          <w:rFonts w:ascii="Times New Roman" w:eastAsia="Times New Roman" w:hAnsi="Times New Roman" w:cs="Times New Roman"/>
          <w:color w:val="005BD1"/>
          <w:sz w:val="24"/>
          <w:szCs w:val="24"/>
        </w:rPr>
        <w:t>к конкурсной</w:t>
      </w:r>
    </w:p>
    <w:bookmarkEnd w:id="19"/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документации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Перечень приобретаемых товаров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0" w:name="mailruanchor_z324"/>
      <w:bookmarkEnd w:id="20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Конкурс по приобретению продуктов питания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"/>
        <w:gridCol w:w="1140"/>
        <w:gridCol w:w="1141"/>
        <w:gridCol w:w="1379"/>
        <w:gridCol w:w="888"/>
        <w:gridCol w:w="689"/>
        <w:gridCol w:w="732"/>
        <w:gridCol w:w="1174"/>
        <w:gridCol w:w="855"/>
        <w:gridCol w:w="1018"/>
      </w:tblGrid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лота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240" w:lineRule="auto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заказчика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240" w:lineRule="auto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товара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Единицаизмерения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Количество, объем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" w:line="240" w:lineRule="auto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Условия</w:t>
            </w:r>
          </w:p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поставки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" w:line="240" w:lineRule="auto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  <w:p w:rsidR="00C8383C" w:rsidRPr="00FC101B" w:rsidRDefault="00C8383C" w:rsidP="00FC101B">
            <w:pPr>
              <w:spacing w:after="15" w:line="240" w:lineRule="auto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Поставки</w:t>
            </w:r>
          </w:p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товаров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" w:line="240" w:lineRule="auto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</w:p>
          <w:p w:rsidR="00C8383C" w:rsidRPr="00FC101B" w:rsidRDefault="00C8383C" w:rsidP="00FC101B">
            <w:pPr>
              <w:spacing w:after="15" w:line="240" w:lineRule="auto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Поставки</w:t>
            </w:r>
          </w:p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товаров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" w:line="240" w:lineRule="auto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Размер</w:t>
            </w:r>
          </w:p>
          <w:p w:rsidR="00C8383C" w:rsidRPr="00FC101B" w:rsidRDefault="00C8383C" w:rsidP="00FC101B">
            <w:pPr>
              <w:spacing w:after="15" w:line="240" w:lineRule="auto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Авансового</w:t>
            </w:r>
          </w:p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платежа,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Сумма, выделенная для приобретения (по лоту №), тенге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Государственное коммунальное казенное предприятие 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Ясли-сад</w:t>
            </w:r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№32 «Балдәурен» </w:t>
            </w:r>
            <w:proofErr w:type="spell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акимата</w:t>
            </w:r>
            <w:proofErr w:type="spellEnd"/>
          </w:p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Астаны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Мясо говядина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факту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 1 апреля 2019 года по 31 декабря 2019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Государственное коммунальное казенное предприятие 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Ясли-сад</w:t>
            </w:r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№32 «Балдәурен» </w:t>
            </w:r>
            <w:proofErr w:type="spell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акимата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 Астаны, 010000, город Астана, проспект </w:t>
            </w:r>
            <w:proofErr w:type="spell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Абылайхана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23/1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784080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96800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Сосиски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36696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Колбаса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44660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рыба морской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62656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94.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Сельдь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19360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Мясо индейки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26048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Рыба горбуша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55902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272800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Сметана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96800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226512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Кефир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290400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 сливочное 72,5%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 сливочное 82,5%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127600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Молоко 3,2%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588772,8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Капуста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Свекла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9240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Яблоки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154000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Чеснок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6952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Картофель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24640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Морковь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Сухофрукты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Лимон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23760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Лук красны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период)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Лук красны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имн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период)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Броккол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Броккол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Капуста красна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Капуста красна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Тыква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Ягоды свежие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Огурц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Огурц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27588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Помидо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Помидо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25872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Перец болгарски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Перец болгарски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17248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Шиповник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Молоко 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сгущен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4593,6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Кабачк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7040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Кабачк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Мармелад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36960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Конфеты карамельные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5913,6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Сушки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67760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Печенье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17160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Цикорий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71280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Вафли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22440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Дрожжи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7788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Перец черный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7392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Зефир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8712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Лавр лист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 растительное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16016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Томат паста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9108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Огурцы 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солен</w:t>
            </w:r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банка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9152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Зел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орошек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23936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Какао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Сок(1л)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120120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Кисель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5702,4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Кукуруза </w:t>
            </w:r>
            <w:proofErr w:type="spell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консер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27104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Яйцо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33440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6688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Кофе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41580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гречневая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7568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манная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пшеничная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3168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ячневая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2745,6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Геркулес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11088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3872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кукурузная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4576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Лапша суповая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17248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Лапша </w:t>
            </w:r>
            <w:proofErr w:type="spell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бесбармачная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25872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Пшено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5544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перловая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Фасоль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Курага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16192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Изюм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12672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5544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Сахар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29920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Макароны в </w:t>
            </w:r>
            <w:proofErr w:type="spell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ассорт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11000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Зелень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13112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Хлеб Батон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36590,4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Хлеб пшеничный 400г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39916,8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Хлеб Целинный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24948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8383C" w:rsidRPr="00FC101B" w:rsidRDefault="00C8383C" w:rsidP="00FC101B">
            <w:pPr>
              <w:spacing w:after="15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4 145 429,2</w:t>
            </w:r>
          </w:p>
        </w:tc>
      </w:tr>
    </w:tbl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* Полное описание и характеристика </w:t>
      </w:r>
      <w:proofErr w:type="spell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товаров</w:t>
      </w:r>
      <w:bookmarkStart w:id="21" w:name="mailruanchor_z327"/>
      <w:bookmarkEnd w:id="21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указывается</w:t>
      </w:r>
      <w:proofErr w:type="spellEnd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техническом задании</w:t>
      </w:r>
    </w:p>
    <w:tbl>
      <w:tblPr>
        <w:tblW w:w="0" w:type="auto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4"/>
      </w:tblGrid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CFCFCF"/>
              <w:left w:val="nil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divId w:val="1304460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2" w:name="mailruanchor_z334"/>
            <w:bookmarkEnd w:id="22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Должность фамилия, имя, отчество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(при его наличии) и подпись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руководителя Заказчика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                                  </w:t>
            </w:r>
            <w:proofErr w:type="spell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Махамбетова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М.И.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/_________/__________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Дата ________________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М.П.</w:t>
            </w:r>
          </w:p>
        </w:tc>
      </w:tr>
    </w:tbl>
    <w:p w:rsidR="00C8383C" w:rsidRPr="00FC101B" w:rsidRDefault="00C8383C" w:rsidP="00FC101B">
      <w:pPr>
        <w:shd w:val="clear" w:color="auto" w:fill="FFFFFF"/>
        <w:spacing w:after="15" w:line="240" w:lineRule="auto"/>
        <w:ind w:left="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 2</w:t>
      </w:r>
    </w:p>
    <w:p w:rsidR="00C8383C" w:rsidRPr="00FC101B" w:rsidRDefault="00C8383C" w:rsidP="00FC10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5BD1"/>
          <w:sz w:val="24"/>
          <w:szCs w:val="24"/>
        </w:rPr>
      </w:pPr>
      <w:bookmarkStart w:id="23" w:name="mailruanchor_z341"/>
      <w:r w:rsidRPr="00FC101B">
        <w:rPr>
          <w:rFonts w:ascii="Times New Roman" w:eastAsia="Times New Roman" w:hAnsi="Times New Roman" w:cs="Times New Roman"/>
          <w:color w:val="005BD1"/>
          <w:sz w:val="24"/>
          <w:szCs w:val="24"/>
        </w:rPr>
        <w:t>к конкурсной</w:t>
      </w:r>
    </w:p>
    <w:bookmarkEnd w:id="23"/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документации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Техническое задание к конкурсной документации по выбору поставщика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4" w:name="mailruanchor_z342"/>
      <w:bookmarkEnd w:id="24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</w:t>
      </w:r>
      <w:bookmarkStart w:id="25" w:name="mailruanchor_z370"/>
      <w:bookmarkEnd w:id="25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Поставка товаров. В техническом задании дается полное описание и требуемые функциональные, технические, качественные характеристики приобретаемых товаров, которым должны соответствовать поставляемые товары, срок гарантии, место происхождение.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6" w:name="mailruanchor_z371"/>
      <w:bookmarkEnd w:id="26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В техническом задании на товары описание функциональных, технических, качественных характеристик должны быть распределены на соответствующие разделы, содержащие пределы функциональности, параметры технических характеристик, назначение товара для целей определения лучшей характеристики.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7" w:name="mailruanchor_z372"/>
      <w:bookmarkEnd w:id="27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Приобретаемые продукты питания должны соответствовать требованиям, установленным законодательством Республики Казахстан о безопасности пищевой продукции.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8" w:name="mailruanchor_z373"/>
      <w:bookmarkEnd w:id="28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Для поддержки отечественных производителей товаров поставщик приобретает не менее 80% (восьмидесяти процентов) продуктов питания у отечественных производителей товаров.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4"/>
        <w:gridCol w:w="2955"/>
        <w:gridCol w:w="2955"/>
      </w:tblGrid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лота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 товара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Характеристика товаров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Мясо говядина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Мясо говядина 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Куры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Сосиски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Сосиски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Колбаса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Колбаса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рыба морской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рыба морской язык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Сельдь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Сельдь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Мясо индейки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Мясо индейки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Рыба горбуша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Рыба горбуша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Сыр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Сметана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Сметана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Творог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Кефир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Кефир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 сливочное 72,5%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 сливочное 72,5%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 сливочное 82,5%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 сливочное 82,5%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Молоко 3,2%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Молоко 3,2%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Капуста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Капуста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Свекла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Свекла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Яблоки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Яблоки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Чеснок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Чеснок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Картофель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Картофель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Лук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Морковь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Морковь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Сухофрукты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Сухофрукты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Лимон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Лимон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Лук красны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период)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Лук красны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период)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Лук красны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период)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Лук красны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период)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Броккол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Броккол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Броккол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Броккол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Капуста красна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Капуста красна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Капуста красна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Капуста красна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Тыква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Тыква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Ягоды свежие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Ягоды свежие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Огурц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Огурц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Огурц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Огурц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Помидо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Помидо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Помидо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Помидо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Перец болгарски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Перец болгарски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Перец болгарски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Перец болгарски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Шиповник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Шиповник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Молоко 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сгущен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Молоко 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сгущен</w:t>
            </w:r>
            <w:proofErr w:type="gramEnd"/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Кабачк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Кабачк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Кабачк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Кабачк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и(</w:t>
            </w:r>
            <w:proofErr w:type="spellStart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пер)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Мармелад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Мармелад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Пряник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Конфеты карамельные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Конфеты карамельные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Сушки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Сушки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Печенье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Печенье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Цикорий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Цикорий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Вафли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Вафли 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Дрожжи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Дрожжи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Перец черный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Перец черный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Зефир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Зефир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Лавр лист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Лавр лист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 растительное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Масло растительное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Томат паста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Томат паста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Огурцы 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солен</w:t>
            </w:r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Огурцы 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солен</w:t>
            </w:r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(2л)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Зел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орошек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Зел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орошек</w:t>
            </w:r>
            <w:proofErr w:type="spellEnd"/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Какао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Какао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Сок(1л)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Сок(1л)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Чай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Кисель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Кисель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Кукуруза </w:t>
            </w:r>
            <w:proofErr w:type="spell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консер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Кукуруза </w:t>
            </w:r>
            <w:proofErr w:type="spell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консер</w:t>
            </w:r>
            <w:proofErr w:type="spellEnd"/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Яйцо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Яйцо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Джем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Кофе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Кофе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Мука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гречневая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гречневая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манная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манная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пшеничная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пшеничная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ячневая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ячневая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Геркулес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Геркулес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Горох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кукурузная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кукурузная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Лапша суповая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Лапша суповая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Лапша </w:t>
            </w:r>
            <w:proofErr w:type="spell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бесбармачная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Лапша </w:t>
            </w:r>
            <w:proofErr w:type="spell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бесбармачная</w:t>
            </w:r>
            <w:proofErr w:type="spellEnd"/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Пшено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Пшено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перловая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Крупа перловая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Фасоль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Фасоль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Курага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Курага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Изюм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Изюм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Соль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Сахар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Сахар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Макароны в </w:t>
            </w:r>
            <w:proofErr w:type="spell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ассорт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Макароны в </w:t>
            </w:r>
            <w:proofErr w:type="spell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ассорт</w:t>
            </w:r>
            <w:proofErr w:type="spellEnd"/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Зелень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Зелень 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Хлеб Батон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Хлеб Батон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Хлеб пшеничный 400г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Хлеб пшеничный 400г</w:t>
            </w:r>
          </w:p>
        </w:tc>
      </w:tr>
      <w:tr w:rsidR="00C8383C" w:rsidRPr="00FC101B" w:rsidTr="00C8383C">
        <w:trPr>
          <w:trHeight w:val="9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Хлеб Целинный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Хлеб Целинный</w:t>
            </w:r>
          </w:p>
        </w:tc>
      </w:tr>
    </w:tbl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9" w:name="mailruanchor_z374"/>
      <w:bookmarkEnd w:id="29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Заявки потенциального поставщика товаров не принимаются, если: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0" w:name="mailruanchor_z375"/>
      <w:bookmarkEnd w:id="30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1) состоит в Реестре недобросовестных участников государственных закупок, формируемый в соответствии с Законом Республики Казахстан от 4 декабря 2015 года "О государственных закупках";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1" w:name="mailruanchor_z376"/>
      <w:bookmarkEnd w:id="31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2) близкие родственники, супру</w:t>
      </w:r>
      <w:proofErr w:type="gram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г(</w:t>
      </w:r>
      <w:proofErr w:type="gramEnd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2" w:name="mailruanchor_z377"/>
      <w:bookmarkEnd w:id="32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3) не является резидентом Республики Казахстан;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3" w:name="mailruanchor_z378"/>
      <w:bookmarkEnd w:id="33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     4) наличие налоговой задолженности и задолженности по обязательным пенсионным взносам, обязательным профессиональным пенсионным взносам и социальным отчислениям в размере одного тенге и более (за исключением случаев, когда срок уплаты отсрочен в соответствии с законодательством Республики Казахстан).</w:t>
      </w:r>
    </w:p>
    <w:p w:rsidR="00A303C0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4" w:name="mailruanchor_z379"/>
      <w:bookmarkEnd w:id="34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</w:t>
      </w:r>
      <w:bookmarkStart w:id="35" w:name="mailruanchor_z380"/>
      <w:bookmarkEnd w:id="35"/>
      <w:r w:rsidR="00A303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Дата 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Подпись организатора конкурса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6" w:name="mailruanchor_z381"/>
      <w:bookmarkEnd w:id="36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</w:t>
      </w:r>
      <w:bookmarkStart w:id="37" w:name="mailruanchor_z384"/>
      <w:bookmarkEnd w:id="37"/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     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М.П.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  (указать фамилию, имя, отчество, должность)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259DB" w:rsidRDefault="00A259DB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59DB" w:rsidRDefault="00A259DB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59DB" w:rsidRDefault="00A259DB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59DB" w:rsidRDefault="00A259DB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59DB" w:rsidRDefault="00A259DB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59DB" w:rsidRDefault="00A259DB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59DB" w:rsidRDefault="00A259DB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59DB" w:rsidRDefault="00A259DB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59DB" w:rsidRDefault="00A259DB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59DB" w:rsidRDefault="00A259DB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59DB" w:rsidRDefault="00A259DB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59DB" w:rsidRDefault="00A259DB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59DB" w:rsidRDefault="00A259DB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59DB" w:rsidRDefault="00A259DB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59DB" w:rsidRDefault="00A259DB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59DB" w:rsidRDefault="00A259DB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59DB" w:rsidRDefault="00A259DB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59DB" w:rsidRDefault="00A259DB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59DB" w:rsidRDefault="00A259DB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259DB" w:rsidRPr="00FC101B" w:rsidRDefault="00A259DB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 3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к Типовой конкурсной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документации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8" w:name="mailruanchor_z387"/>
      <w:bookmarkEnd w:id="38"/>
      <w:r w:rsidRPr="00FC1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        Заявка на участие в конкурсе (для юридического лица)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Кому_____________________________________________________________________</w:t>
      </w:r>
    </w:p>
    <w:p w:rsidR="00C8383C" w:rsidRPr="00FC101B" w:rsidRDefault="00C8383C" w:rsidP="00FC10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5BD1"/>
          <w:sz w:val="24"/>
          <w:szCs w:val="24"/>
        </w:rPr>
      </w:pPr>
      <w:bookmarkStart w:id="39" w:name="mailruanchor_z388"/>
      <w:r w:rsidRPr="00FC101B">
        <w:rPr>
          <w:rFonts w:ascii="Times New Roman" w:eastAsia="Times New Roman" w:hAnsi="Times New Roman" w:cs="Times New Roman"/>
          <w:color w:val="005BD1"/>
          <w:sz w:val="24"/>
          <w:szCs w:val="24"/>
        </w:rPr>
        <w:t>                     (наименование организатора конкурса)</w:t>
      </w:r>
    </w:p>
    <w:bookmarkEnd w:id="39"/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От кого___________________________________________________________________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 (полное наименование потенциального поставщика)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 Сведения о </w:t>
      </w:r>
      <w:proofErr w:type="spell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потенциальномпоставщике</w:t>
      </w:r>
      <w:proofErr w:type="spellEnd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претендующемнаучастие</w:t>
      </w:r>
      <w:proofErr w:type="spellEnd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конкурсе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0"/>
        <w:gridCol w:w="21"/>
      </w:tblGrid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Юридический, почтовый адреса и контактные телефоны, потенциального поставщика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Фамилия, имя, отчество (при его наличии) первого руководителя юридического лица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остоит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"О государственных закупках";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Имеются ли у руководителя юридического лица и (или) уполномоченного представителя данного юридического лица близкие родственники, супру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г(</w:t>
            </w:r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Резидентствоюридическоголица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</w:tbl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 2. ___________________________________________________________________________</w:t>
      </w:r>
    </w:p>
    <w:p w:rsidR="00C8383C" w:rsidRPr="00FC101B" w:rsidRDefault="00C8383C" w:rsidP="00FC10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5BD1"/>
          <w:sz w:val="24"/>
          <w:szCs w:val="24"/>
        </w:rPr>
      </w:pPr>
      <w:bookmarkStart w:id="40" w:name="mailruanchor_z389"/>
      <w:r w:rsidRPr="00FC101B">
        <w:rPr>
          <w:rFonts w:ascii="Times New Roman" w:eastAsia="Times New Roman" w:hAnsi="Times New Roman" w:cs="Times New Roman"/>
          <w:color w:val="005BD1"/>
          <w:sz w:val="24"/>
          <w:szCs w:val="24"/>
        </w:rPr>
        <w:t>                     (полное наименование юридического лица)</w:t>
      </w:r>
    </w:p>
    <w:bookmarkEnd w:id="40"/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настоящей заявкой выражает желание принять участие в конкурсе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по поставке товара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качестве потенциального поставщика и </w:t>
      </w:r>
      <w:proofErr w:type="gram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согласен</w:t>
      </w:r>
      <w:proofErr w:type="gramEnd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осуществить 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поставки товаров в соответствии </w:t>
      </w:r>
      <w:proofErr w:type="gram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требованиями и условиями, предусмотренными конкурсной документацией.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3. ____________________________________________________________________________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  (полное наименование юридического лица)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настоящей заявкой подтверждает отсутствие нарушений, предусмотренных законодательством.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4. ____________________________________________________________________________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  (полное наименование юридического лица)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подтверждает, что он ознакомлен с конкурсной документацией и осведомлен </w:t>
      </w:r>
      <w:proofErr w:type="gram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proofErr w:type="gramEnd"/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ответственности за представление организатору конкурса и конкурсной комиссии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недостоверных сведений о своей правоспособности, квалификации, качественных и иных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характеристиках</w:t>
      </w:r>
      <w:proofErr w:type="gramEnd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приобретаемых товаров,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а также иных ограничений, предусмотренных действующим законодательством Республики Казахстан.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 (полное наименование юридического лица)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принимает на себя полную ответственность за представление в данной заявке на участие </w:t>
      </w:r>
      <w:proofErr w:type="gram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конкурсе</w:t>
      </w:r>
      <w:proofErr w:type="gramEnd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прилагаемых к ней документах таких недостоверных сведений.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5. Настоящая конкурсная заявка действует в течение 45 дней.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6. В случае признания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 (наименование юридического лица)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победителем конкурса обязуемся внести обеспечение исполнения договора на сумму,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составляющую не менее трех процентов от общей суммы договора.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 Заявка на участие в конкурсе </w:t>
      </w:r>
      <w:proofErr w:type="gram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выполняет роль</w:t>
      </w:r>
      <w:proofErr w:type="gramEnd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обязательного договора между нами.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Дата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Подпись руководителя _____________________________________________________ М.П.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 (указать фамилию, имя, отчество (при его наличии), должность)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 4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к Типовой конкурсной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документации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1" w:name="mailruanchor_z392"/>
      <w:bookmarkEnd w:id="41"/>
      <w:r w:rsidRPr="00FC1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Заявка на участие в конкурсе (для физического лица)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Кому_____________________________________________________________________</w:t>
      </w:r>
    </w:p>
    <w:p w:rsidR="00C8383C" w:rsidRPr="00FC101B" w:rsidRDefault="00C8383C" w:rsidP="00FC10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5BD1"/>
          <w:sz w:val="24"/>
          <w:szCs w:val="24"/>
        </w:rPr>
      </w:pPr>
      <w:bookmarkStart w:id="42" w:name="mailruanchor_z393"/>
      <w:r w:rsidRPr="00FC101B">
        <w:rPr>
          <w:rFonts w:ascii="Times New Roman" w:eastAsia="Times New Roman" w:hAnsi="Times New Roman" w:cs="Times New Roman"/>
          <w:color w:val="005BD1"/>
          <w:sz w:val="24"/>
          <w:szCs w:val="24"/>
        </w:rPr>
        <w:t>                     (наименование организатора конкурса)</w:t>
      </w:r>
    </w:p>
    <w:bookmarkEnd w:id="42"/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От кого___________________________________________________________________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  (фамилия, имя, отчество (при его наличии)  потенциального поставщика)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1. Сведения о физическом лице, претендующем на участие в конкурсе (потенциальном поставщике):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0"/>
        <w:gridCol w:w="21"/>
      </w:tblGrid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фамилия, имя, отчество (при его наличии) физического лица - потенциального поставщика, в соответствии с документом, удостоверяющим личность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Данные документа удостоверяющего личность физического лица - потенциального поставщика (№, кем 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выдан</w:t>
            </w:r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Адрес прописки физического лица - потенциального поставщика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Контактные телефоны, почтовый адрес и адрес электронной почты (при его наличии) физического лица - потенциального поставщика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остоит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 физическое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"О государственных закупках";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Имеются ли у физического лица и (или) уполномоченного представителя данного физического лица близкие родственники, супру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г(</w:t>
            </w:r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Резидентствофизическоголица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</w:tbl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 2. _____________________________________________________________________________</w:t>
      </w:r>
    </w:p>
    <w:p w:rsidR="00C8383C" w:rsidRPr="00FC101B" w:rsidRDefault="00C8383C" w:rsidP="00FC10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5BD1"/>
          <w:sz w:val="24"/>
          <w:szCs w:val="24"/>
        </w:rPr>
      </w:pPr>
      <w:bookmarkStart w:id="43" w:name="mailruanchor_z394"/>
      <w:r w:rsidRPr="00FC101B">
        <w:rPr>
          <w:rFonts w:ascii="Times New Roman" w:eastAsia="Times New Roman" w:hAnsi="Times New Roman" w:cs="Times New Roman"/>
          <w:color w:val="005BD1"/>
          <w:sz w:val="24"/>
          <w:szCs w:val="24"/>
        </w:rPr>
        <w:t>           (указывается фамилия, имя, отчество (при его наличии) физического лица)</w:t>
      </w:r>
    </w:p>
    <w:bookmarkEnd w:id="43"/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настоящей заявкой выражает желание принять участие в конкурсе (указать полное</w:t>
      </w:r>
      <w:proofErr w:type="gramEnd"/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наименование конкурса) в качестве потенциального поставщика и выражает согласие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осуществить поставку </w:t>
      </w:r>
      <w:proofErr w:type="spell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товаровсоответствии</w:t>
      </w:r>
      <w:proofErr w:type="spellEnd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требованиями и условиями, предусмотренными конкурсной документацией.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3. ______________________________________________________________________________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  (наименование потенциального поставщика)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настоящей заявкой подтверждает отсутствие нарушений ограничений, предусмотренных законодательством.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4. ______________________________________________________________________________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  (наименование потенциального поставщика)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подтверждает, что </w:t>
      </w:r>
      <w:proofErr w:type="gram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</w:t>
      </w:r>
      <w:proofErr w:type="gramEnd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конкурсной документацией и осведомлен об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ответственности за представление организатору конкурса недостоверных сведений </w:t>
      </w:r>
      <w:proofErr w:type="gram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своей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правоспособности, квалификации, качественных и иных характеристиках приобретаемых товаров, а так же иных ограничений,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предусмотренных</w:t>
      </w:r>
      <w:proofErr w:type="gramEnd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действующим законодательством Республики Казахстан.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 (наименование потенциального поставщика)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принимает на себя полную ответственность за представление в данной заявке на участие </w:t>
      </w:r>
      <w:proofErr w:type="gram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конкурсе</w:t>
      </w:r>
      <w:proofErr w:type="gramEnd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прилагаемых к ней документах таких недостоверных сведений.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5. Настоящая конкурсная заявка действует в течение 45 дней.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6. В случае признания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(наименование потенциального поставщика)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победителем конкурса обязуется внести обеспечение исполнения договора на сумму,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составляющую не менее трех процентов от общей суммы договора (указывается, если </w:t>
      </w:r>
      <w:proofErr w:type="gramEnd"/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внесение обеспечения исполнения договора было предусмотрено в конкурсной документации).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 Заявка на участие в конкурсе </w:t>
      </w:r>
      <w:proofErr w:type="gram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выполняет роль</w:t>
      </w:r>
      <w:proofErr w:type="gramEnd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обязательного договора между нами.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Дата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Подпись руководителя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 (указать фамилию, имя, отчество (при его наличии), должность)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М.П.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5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к конкурсной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документации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4" w:name="mailruanchor_z404"/>
      <w:bookmarkEnd w:id="44"/>
      <w:r w:rsidRPr="00FC1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Сведения о потенциальном поставщике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5" w:name="mailruanchor_z406"/>
      <w:bookmarkEnd w:id="45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1. Наименование потенциального поставщика ____________________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6" w:name="mailruanchor_z407"/>
      <w:bookmarkEnd w:id="46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2. </w:t>
      </w:r>
      <w:proofErr w:type="gram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Объем, аналогичных закупаемым на конкурсе товаров, поставленных (произведенных) потенциальным поставщиком ранее, в тенге _______________</w:t>
      </w:r>
      <w:proofErr w:type="gramEnd"/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00"/>
        <w:gridCol w:w="2368"/>
        <w:gridCol w:w="1451"/>
        <w:gridCol w:w="3352"/>
      </w:tblGrid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Наименованиетовара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заказчиков и номера их телефонов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и дата поставки товара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Стоимость договора, тенге (указывается по усмотрению потенциального поставщика)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0" w:line="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7" w:name="mailruanchor_z408"/>
      <w:bookmarkEnd w:id="47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3. Сведения о рекомендациях, при их наличии. Перечислить и приложить рекомендательные письма, отзывы других юридических и (или) физических лиц ___________________________________________________.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8" w:name="mailruanchor_z409"/>
      <w:bookmarkEnd w:id="48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Достоверность всех сведений подтверждаю.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9" w:name="mailruanchor_z410"/>
      <w:bookmarkEnd w:id="49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Дата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 Подпись руководителя _________________________________________________ М.П.</w:t>
      </w:r>
    </w:p>
    <w:p w:rsidR="00C8383C" w:rsidRPr="00FC101B" w:rsidRDefault="00C8383C" w:rsidP="00FC10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5BD1"/>
          <w:sz w:val="24"/>
          <w:szCs w:val="24"/>
          <w:shd w:val="clear" w:color="auto" w:fill="FFFFFF"/>
        </w:rPr>
      </w:pPr>
      <w:bookmarkStart w:id="50" w:name="mailruanchor_z411"/>
      <w:r w:rsidRPr="00FC101B">
        <w:rPr>
          <w:rFonts w:ascii="Times New Roman" w:eastAsia="Times New Roman" w:hAnsi="Times New Roman" w:cs="Times New Roman"/>
          <w:color w:val="005BD1"/>
          <w:sz w:val="24"/>
          <w:szCs w:val="24"/>
        </w:rPr>
        <w:t>               (указать фамилию, имя, отчество (при его наличии), должность)</w:t>
      </w:r>
    </w:p>
    <w:bookmarkEnd w:id="50"/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6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к конкурсной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документации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1" w:name="mailruanchor_z419"/>
      <w:bookmarkEnd w:id="51"/>
      <w:r w:rsidRPr="00FC1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Критерии выбора поставщика товаров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0" w:type="auto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2"/>
        <w:gridCol w:w="3708"/>
        <w:gridCol w:w="1930"/>
        <w:gridCol w:w="3465"/>
      </w:tblGrid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CFCFCF"/>
              <w:left w:val="nil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Критерии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CFCFCF"/>
              <w:left w:val="nil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Опыт работы на рынке товаров, являющихся предметом конкурса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1 баллу за каждый год, но не более 10 баллов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CFCFCF"/>
              <w:left w:val="nil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документа о добровольной сертификации товаров для отечественного товаропроизводителя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Отсутствует (0 баллов)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 (1 балл)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CFCFCF"/>
              <w:left w:val="nil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Отсутствует (0 баллов)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 (1 балл)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CFCFCF"/>
              <w:left w:val="nil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Отсутствует (0 баллов)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 (1 балл)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CFCFCF"/>
              <w:left w:val="nil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продуктов питания, приобретаемых у отечественных производителей (не более 3 баллов)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85-90% продуктов (2 балла)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90 до 100% продуктов (3 балла)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CFCFCF"/>
              <w:left w:val="nil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собственного производства продуктов питания, используемых при организации школьного питания (крестьянское или фермерское хозяйство, теплица и другие) (не более 2 баллов)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Отсутствует (0 баллов)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Имеется (2 балла)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CFCFCF"/>
              <w:left w:val="nil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Условия доставки продуктов питания автотранспортом (не более 3 баллов)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Наличие транспорта на основании договора аренды, безвозмездного 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пользования, лизинга и т.д. (2 балла)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Наличиесобственноготранспорта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(3 баллов)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CFCFCF"/>
              <w:left w:val="nil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регистрации потенциального поставщика на территории соответствующей области, города республиканского значения, столицы, где проводится конкурс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Отсутствует (0 баллов)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Зарегистрирован</w:t>
            </w:r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(3 балла)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gridSpan w:val="4"/>
            <w:tcBorders>
              <w:top w:val="single" w:sz="6" w:space="0" w:color="CFCFCF"/>
              <w:left w:val="nil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Примечание: по пункту 1 наличие опыта работы подтверждается ранее заключенными договорами, для выставления баллов по пунктам 5 используются данные о заключенных договорах на приобретение продуктов, произведенных в предыдущем году.</w:t>
            </w:r>
          </w:p>
        </w:tc>
      </w:tr>
    </w:tbl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2" w:name="mailruanchor_z421"/>
      <w:bookmarkEnd w:id="52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 7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к конкурсной</w:t>
      </w:r>
    </w:p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документации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Типовой договор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 ______________________ "___" ___________ ______ </w:t>
      </w:r>
      <w:proofErr w:type="gram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gramEnd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</w:p>
    <w:p w:rsidR="00C8383C" w:rsidRPr="00FC101B" w:rsidRDefault="00C8383C" w:rsidP="00FC10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5BD1"/>
          <w:sz w:val="24"/>
          <w:szCs w:val="24"/>
          <w:shd w:val="clear" w:color="auto" w:fill="FFFFFF"/>
        </w:rPr>
      </w:pPr>
      <w:bookmarkStart w:id="53" w:name="mailruanchor_z422"/>
      <w:r w:rsidRPr="00FC101B">
        <w:rPr>
          <w:rFonts w:ascii="Times New Roman" w:eastAsia="Times New Roman" w:hAnsi="Times New Roman" w:cs="Times New Roman"/>
          <w:color w:val="005BD1"/>
          <w:sz w:val="24"/>
          <w:szCs w:val="24"/>
        </w:rPr>
        <w:t>           место проведения)</w:t>
      </w:r>
    </w:p>
    <w:bookmarkEnd w:id="53"/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 ____________________________, именуемый (</w:t>
      </w:r>
      <w:proofErr w:type="spell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) (</w:t>
      </w:r>
      <w:proofErr w:type="spell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proofErr w:type="spellEnd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C8383C" w:rsidRPr="00FC101B" w:rsidRDefault="00C8383C" w:rsidP="00FC10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5BD1"/>
          <w:sz w:val="24"/>
          <w:szCs w:val="24"/>
        </w:rPr>
      </w:pPr>
      <w:bookmarkStart w:id="54" w:name="mailruanchor_z423"/>
      <w:proofErr w:type="gramStart"/>
      <w:r w:rsidRPr="00FC101B">
        <w:rPr>
          <w:rFonts w:ascii="Times New Roman" w:eastAsia="Times New Roman" w:hAnsi="Times New Roman" w:cs="Times New Roman"/>
          <w:color w:val="005BD1"/>
          <w:sz w:val="24"/>
          <w:szCs w:val="24"/>
        </w:rPr>
        <w:lastRenderedPageBreak/>
        <w:t>(указать полное наименование организатора конкурса) в дальнейшем Заказчик, в лице _____________(должность, фамилия, имя, отчество (при его наличии) руководителя) с одной стороны и ______________, (полное наименование поставщика – победителя конкурса), именуемый (</w:t>
      </w:r>
      <w:proofErr w:type="spellStart"/>
      <w:r w:rsidRPr="00FC101B">
        <w:rPr>
          <w:rFonts w:ascii="Times New Roman" w:eastAsia="Times New Roman" w:hAnsi="Times New Roman" w:cs="Times New Roman"/>
          <w:color w:val="005BD1"/>
          <w:sz w:val="24"/>
          <w:szCs w:val="24"/>
        </w:rPr>
        <w:t>ое</w:t>
      </w:r>
      <w:proofErr w:type="spellEnd"/>
      <w:r w:rsidRPr="00FC101B">
        <w:rPr>
          <w:rFonts w:ascii="Times New Roman" w:eastAsia="Times New Roman" w:hAnsi="Times New Roman" w:cs="Times New Roman"/>
          <w:color w:val="005BD1"/>
          <w:sz w:val="24"/>
          <w:szCs w:val="24"/>
        </w:rPr>
        <w:t>) (</w:t>
      </w:r>
      <w:proofErr w:type="spellStart"/>
      <w:r w:rsidRPr="00FC101B">
        <w:rPr>
          <w:rFonts w:ascii="Times New Roman" w:eastAsia="Times New Roman" w:hAnsi="Times New Roman" w:cs="Times New Roman"/>
          <w:color w:val="005BD1"/>
          <w:sz w:val="24"/>
          <w:szCs w:val="24"/>
        </w:rPr>
        <w:t>ая</w:t>
      </w:r>
      <w:proofErr w:type="spellEnd"/>
      <w:r w:rsidRPr="00FC101B">
        <w:rPr>
          <w:rFonts w:ascii="Times New Roman" w:eastAsia="Times New Roman" w:hAnsi="Times New Roman" w:cs="Times New Roman"/>
          <w:color w:val="005BD1"/>
          <w:sz w:val="24"/>
          <w:szCs w:val="24"/>
        </w:rPr>
        <w:t>) в дальнейшем Поставщик, в лице _________________________________,</w:t>
      </w:r>
      <w:proofErr w:type="gramEnd"/>
    </w:p>
    <w:bookmarkEnd w:id="54"/>
    <w:p w:rsidR="00C8383C" w:rsidRPr="00FC101B" w:rsidRDefault="00C8383C" w:rsidP="00FC101B">
      <w:pPr>
        <w:spacing w:after="0" w:line="21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 </w:t>
      </w:r>
      <w:proofErr w:type="gram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(должность, фамилия, имя, отчество (при его наличии) руководителя) действующего на </w:t>
      </w:r>
      <w:proofErr w:type="spell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основании_____</w:t>
      </w:r>
      <w:proofErr w:type="spellEnd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(свидетельства о регистрации индивидуального предпринимателя, Устава и другие) с другой стороны, на основании протокола об итогах конкурса по выбору поставщика услуги или товаров, состоявшегося "___"____20___ года заключили настоящий Договор об оказании услуги или поставки товаров (далее - Договор) и пришли к соглашению о нижеследующем:</w:t>
      </w:r>
      <w:proofErr w:type="gramEnd"/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5" w:name="mailruanchor_z424"/>
      <w:bookmarkEnd w:id="55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1. Поставщик обязуется поставить Заказчику услугу или товары по организации питания обучающихся в организации образования, в том числе обучающихся отдельных категорий на сумму в размере (указать сумму цифрами и прописью), в том числе НДС (указать сумму НДС цифрами и прописью)/без учета НДС (далее – цена Договора).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6" w:name="mailruanchor_z425"/>
      <w:bookmarkEnd w:id="56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2. В данном Договоре нижеперечисленные понятия имеют следующее толкование: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7" w:name="mailruanchor_z426"/>
      <w:bookmarkEnd w:id="57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1) "Непреодолимая сила (Форс-мажор)" – чрезвычайные и непредотвратимые события (стихийные явления, военные действия и другие). К таким обстоятельствам не относится, в частности, отсутствие на рынке нужных для исполнения товаров;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8" w:name="mailruanchor_z427"/>
      <w:bookmarkEnd w:id="58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2) "Услуга" – предоставление качественного и безопасного питания обучающимся в организации среднего образования, включающее процесс производства и реализации кулинарной продукции и товаров;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9" w:name="mailruanchor_z428"/>
      <w:bookmarkEnd w:id="59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3) "Заказчик" – орган или организация среднего образования;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0" w:name="mailruanchor_z429"/>
      <w:bookmarkEnd w:id="60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4) "Товар" – товар по организации питания обучающихся в организациях среднего образования;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1" w:name="mailruanchor_z430"/>
      <w:bookmarkEnd w:id="61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5) "Поставщик" – 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2" w:name="mailruanchor_z431"/>
      <w:bookmarkEnd w:id="62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6) "Договор" – гражданско-правовой акт, заключенный между Заказчиком и Поставщиком, зафиксированный в письменной форме в соответствии с гражданским законодательством Республики Казахстан,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3" w:name="mailruanchor_z432"/>
      <w:bookmarkEnd w:id="63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7) "Цена Договора" – сумма, выплаченная Заказчиком Поставщику в рамках Договора за полное выполнение своих договорных обязательств.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4" w:name="mailruanchor_z433"/>
      <w:bookmarkEnd w:id="64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Стороны не несут ответственности за полное или частичное неисполнение своих обязанностей по настоящему договору, если оно явилось результатом непреодолимой силы.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5" w:name="mailruanchor_z434"/>
      <w:bookmarkEnd w:id="65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6" w:name="mailruanchor_z435"/>
      <w:bookmarkEnd w:id="66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1) настоящий Договор;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7" w:name="mailruanchor_z436"/>
      <w:bookmarkEnd w:id="67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2) техническое задание;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8" w:name="mailruanchor_z437"/>
      <w:bookmarkEnd w:id="68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3) обеспечение исполнения Договора.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9" w:name="mailruanchor_z438"/>
      <w:bookmarkEnd w:id="69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4. Поставщик вносит обеспечение исполнения Договора (банковская гарантия или гарантийный денежный взнос) на условиях, предусмотренных в Правилах организации питания обучающихся в организациях среднего образования.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0" w:name="mailruanchor_z439"/>
      <w:bookmarkEnd w:id="70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5. Не допускается совершение Поставщиком действий, приводящих к возникновению у третьих лиц права исполнения Договора, в том числе права требования в целом либо части обеспечения исполнения Договора. Не допускается использование Заказчиком обеспечения исполнения Договора, внесенного Поставщиком.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1" w:name="mailruanchor_z440"/>
      <w:bookmarkEnd w:id="71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     6.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не более двух раз по истечении срока действия договора при отсутствии нарушений со стороны поставщика.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2" w:name="mailruanchor_z441"/>
      <w:bookmarkEnd w:id="72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При изменении количества </w:t>
      </w:r>
      <w:proofErr w:type="gram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, имеющих право на получение бесплатного питания составляется дополнительное соглашение к действующему договору.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3" w:name="mailruanchor_z442"/>
      <w:bookmarkEnd w:id="73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7. Поставщик обязуется оказать, а Заказчик принять и оплатить услугу или товар по организации питания обучающихся в организации образования в количестве (указать количество детей) в соответствии с техническим заданием, являющимся неотъемлемой частью настоящего Договора. Форма оплаты _______________(перечисление, за наличный расчет).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4" w:name="mailruanchor_z443"/>
      <w:bookmarkEnd w:id="74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8. Сроки выплат________ (указать сроки).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5" w:name="mailruanchor_z444"/>
      <w:bookmarkEnd w:id="75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9. Необходимые документы, предшествующие оплате:____________ (счет-фактура, акт приема-передачи).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6" w:name="mailruanchor_z445"/>
      <w:bookmarkEnd w:id="76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10. Поставщик без предварительного письменного согласия Заказчика не раскрывает кому-либо содержание Договора или какого-либо из его положений, а также документации или информации, предоставленных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7" w:name="mailruanchor_z446"/>
      <w:bookmarkEnd w:id="77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11. Оплата Поставщику за оказанную услугу или поставку товара по организации питания обучающихся, имеющих право на получение бесплатного питания в организации среднего образования производится по результатам фактического выполнения услуги или поставки товаров в форме и в сроки, указанные в пунктах ____ настоящего Договора.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8" w:name="mailruanchor_z447"/>
      <w:bookmarkEnd w:id="78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12. Стоимость одноразового питания на одного обучающегося составляет </w:t>
      </w:r>
      <w:proofErr w:type="spell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_______тенге</w:t>
      </w:r>
      <w:proofErr w:type="spellEnd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9" w:name="mailruanchor_z448"/>
      <w:bookmarkEnd w:id="79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13. Предоставление услуги или поставка товаров осуществляется Поставщиком в соответствии со сроками установленными Договором.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0" w:name="mailruanchor_z449"/>
      <w:bookmarkEnd w:id="80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14. Задержка выполнения услуги или поставки товара со стороны Поставщика является основанием для расторжения Заказчиком Договора с удержанием обеспечения исполнения Договора, выплаты неустойки за несвоевременное оказание услуги или поставки товаров или других мер, предусмотренных законодательством.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1" w:name="mailruanchor_z450"/>
      <w:bookmarkEnd w:id="81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15. В случае</w:t>
      </w:r>
      <w:proofErr w:type="gram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если Поставщик не предоставляет услугу или не поставляет товар в сроки, предусмотренные Договором, Заказчик вычитает из цены Договора в виде неустойки сумму в 0,1 % от цены договора за каждый день просрочки.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2" w:name="mailruanchor_z451"/>
      <w:bookmarkEnd w:id="82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16. За нарушение условий Договора Заказчик расторгает настоящий Договор, направив Поставщику письменное уведомление о неисполнении обязательств: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3" w:name="mailruanchor_z452"/>
      <w:bookmarkEnd w:id="83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1) если Поставщик не оказал часть услуги или не поставил часть товара или всю услугу или не поставил весь товар в срок (и), предусмотренный Договором, или в течение периода продления этого Договора, предоставленного Заказчиком;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4" w:name="mailruanchor_z453"/>
      <w:bookmarkEnd w:id="84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2) если Поставщик не выполняет какие-либо другие свои обязательства по Договору, в том числе при несоответствии количественного и качественного состава работников пищеблока, указанных в период конкурса.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5" w:name="mailruanchor_z454"/>
      <w:bookmarkEnd w:id="85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17.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причинах. В случае</w:t>
      </w:r>
      <w:proofErr w:type="gram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если от Заказчика не поступает иных письменных инструкций, Поставщик продолжает выполнять свои обязательства по Договору, и ведет поиск альтернативных способов выполнения Договора, не зависящих от непреодолимой силы.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6" w:name="mailruanchor_z455"/>
      <w:bookmarkEnd w:id="86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18. Поставщик при выполнении требований пункта 17 настоящего Договора не лишается своего обеспечения исполнения Договора и не несет ответственность за выплату </w:t>
      </w: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неустоек или расторжение Договора в силу неисполнения его условий, если задержка с исполнением Договора является результатом непреодолимой силы.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7" w:name="mailruanchor_z456"/>
      <w:bookmarkEnd w:id="87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19. В случае</w:t>
      </w:r>
      <w:proofErr w:type="gram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если Поставщик становится, неплатежеспособным или включается в Реестр недобросовестных поставщиков, Заказчик расторгает Договор в любое время, направив Поставщику соответствующее письменное уведомление. В этом случае, расторжение осуществляется немедленно, и Заказчик не </w:t>
      </w:r>
      <w:proofErr w:type="gram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несет никакой финансовой обязанности</w:t>
      </w:r>
      <w:proofErr w:type="gramEnd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8" w:name="mailruanchor_z457"/>
      <w:bookmarkEnd w:id="88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20.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9" w:name="mailruanchor_z458"/>
      <w:bookmarkEnd w:id="89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21. Когда Договор аннулируется в силу вышеуказанных обстоятельств, Поставщику производится оплата только за фактические затраты на день расторжения.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0" w:name="mailruanchor_z459"/>
      <w:bookmarkEnd w:id="90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22. Заказчик и Поставщик прилагают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1" w:name="mailruanchor_z460"/>
      <w:bookmarkEnd w:id="91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23. Если в течение 21 (двадцати одного) дня после начала таких переговоров Заказчик и Поставщик не разрешили спор по Договору, любая из сторон решает вопрос в соответствии с законодательством Республики Казахстан.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2" w:name="mailruanchor_z461"/>
      <w:bookmarkEnd w:id="92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24. Договор составляется на государственном и русском языках.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3" w:name="mailruanchor_z462"/>
      <w:bookmarkEnd w:id="93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25. Любое уведомление, которое одна сторона направляет другой стороне в соответствии с Договором, высылается в виде письма, телеграммы или факса с последующим предоставлением оригинала.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4" w:name="mailruanchor_z463"/>
      <w:bookmarkEnd w:id="94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26. Уведомление вступает в силу после доставки или в указанный день вступления в силу (если указано в уведомлении), в зависимости оттого, какая из этих дат наступит позднее.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5" w:name="mailruanchor_z464"/>
      <w:bookmarkEnd w:id="95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27.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6" w:name="mailruanchor_z465"/>
      <w:bookmarkEnd w:id="96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28. Настоящим Договором предусматриваются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7" w:name="mailruanchor_z466"/>
      <w:bookmarkEnd w:id="97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29. Настоящий Договор вступает в силу после его подписания сторонами или после регистрации его Заказчиком в территориальном подразделении казначейства Министерства финансов Республики Казахстан (в случае государственного учреждения).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8" w:name="mailruanchor_z467"/>
      <w:bookmarkEnd w:id="98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В случае отсутствия в организации образования обучающихся, имеющих право на получение бесплатного питания потенциальный поставщик услуги не вносит обеспечение исполнения договора в размере не менее трех процентов от общей суммы договора.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9" w:name="mailruanchor_z468"/>
      <w:bookmarkEnd w:id="99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30. Настоящий Типовой договор регулирует правоотношения, возникающие между Заказчиком и Поставщиком в процессе осуществления Заказчиком услуги или приобретения товаров по организации питания обучающихся в организации среднего образования.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0" w:name="mailruanchor_z469"/>
      <w:bookmarkEnd w:id="100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Внесение изменений в договор допускается в случаях: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1" w:name="mailruanchor_z470"/>
      <w:bookmarkEnd w:id="101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1) улучшения меню заказчиком (увеличение рациона питания) и соответственно увеличения суммы договора по взаимному согласию сторон при условии неизменности качества и других условий, явившихся основой для выбора поставщика;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2" w:name="mailruanchor_z471"/>
      <w:bookmarkEnd w:id="102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2) изменения количества </w:t>
      </w:r>
      <w:proofErr w:type="gram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, имеющих право на получение бесплатного питания.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3" w:name="mailruanchor_z472"/>
      <w:bookmarkEnd w:id="103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     Другие вносимые в настоящий Договор изменения и дополнения должны соответствовать конкурсной документации Заказчика, конкурсной заявке Поставщика и Протоколу об итогах конкурса.</w:t>
      </w:r>
    </w:p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4" w:name="mailruanchor_z473"/>
      <w:bookmarkEnd w:id="104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31. Адреса и </w:t>
      </w:r>
      <w:proofErr w:type="spellStart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реквизитыСторон</w:t>
      </w:r>
      <w:proofErr w:type="spellEnd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tbl>
      <w:tblPr>
        <w:tblW w:w="0" w:type="auto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34"/>
        <w:gridCol w:w="4434"/>
      </w:tblGrid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CFCFCF"/>
              <w:left w:val="nil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05" w:name="mailruanchor_z474"/>
            <w:bookmarkEnd w:id="105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Заказчик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______________________________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</w:t>
            </w:r>
            <w:proofErr w:type="spell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полноенаименование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06" w:name="mailruanchor_z475"/>
            <w:bookmarkEnd w:id="106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Поставщик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____________________________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</w:t>
            </w:r>
            <w:proofErr w:type="spell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полноенаименование</w:t>
            </w:r>
            <w:proofErr w:type="spell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CFCFCF"/>
              <w:left w:val="nil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(адрес)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(адрес)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CFCFCF"/>
              <w:left w:val="nil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(телефон, факс)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(телефон, факс)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CFCFCF"/>
              <w:left w:val="nil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(фамилия, имя, отчество (при его наличии)</w:t>
            </w:r>
            <w:proofErr w:type="gram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(фамилия, имя, отчество (при его наличии)</w:t>
            </w:r>
            <w:proofErr w:type="gramEnd"/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CFCFCF"/>
              <w:left w:val="nil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(подпись)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(подпись)</w:t>
            </w:r>
          </w:p>
        </w:tc>
      </w:tr>
      <w:tr w:rsidR="00C8383C" w:rsidRPr="00FC101B" w:rsidTr="00C8383C">
        <w:trPr>
          <w:trHeight w:val="15"/>
        </w:trPr>
        <w:tc>
          <w:tcPr>
            <w:tcW w:w="0" w:type="auto"/>
            <w:tcBorders>
              <w:top w:val="single" w:sz="6" w:space="0" w:color="CFCFCF"/>
              <w:left w:val="nil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07" w:name="mailruanchor_z476"/>
            <w:bookmarkEnd w:id="107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"___"_____________________ </w:t>
            </w:r>
            <w:proofErr w:type="spell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spellEnd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МП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nil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0" w:type="dxa"/>
            </w:tcMar>
            <w:vAlign w:val="center"/>
            <w:hideMark/>
          </w:tcPr>
          <w:p w:rsidR="00C8383C" w:rsidRPr="00FC101B" w:rsidRDefault="00C8383C" w:rsidP="00FC101B">
            <w:pPr>
              <w:spacing w:after="15" w:line="15" w:lineRule="atLeast"/>
              <w:ind w:lef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08" w:name="mailruanchor_z477"/>
            <w:bookmarkEnd w:id="108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"___"_____________________ </w:t>
            </w:r>
            <w:proofErr w:type="spell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</w:t>
            </w:r>
            <w:proofErr w:type="gramStart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spellEnd"/>
            <w:proofErr w:type="gramEnd"/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C1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МП</w:t>
            </w:r>
          </w:p>
        </w:tc>
      </w:tr>
    </w:tbl>
    <w:p w:rsidR="00C8383C" w:rsidRPr="00FC101B" w:rsidRDefault="00C8383C" w:rsidP="00FC10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9" w:name="mailruanchor_z478"/>
      <w:bookmarkEnd w:id="109"/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Дата регистрации в территориальном органе казначейства: ______.</w:t>
      </w:r>
    </w:p>
    <w:p w:rsidR="00C8383C" w:rsidRPr="00FC101B" w:rsidRDefault="00C8383C" w:rsidP="00FC101B">
      <w:pPr>
        <w:shd w:val="clear" w:color="auto" w:fill="FFFFFF"/>
        <w:spacing w:after="0" w:line="32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101B"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</w:p>
    <w:p w:rsidR="00C8383C" w:rsidRPr="00FC101B" w:rsidRDefault="00C8383C" w:rsidP="00FC101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8383C" w:rsidRPr="00FC101B" w:rsidSect="00BD3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8383C"/>
    <w:rsid w:val="000D3D40"/>
    <w:rsid w:val="001F6444"/>
    <w:rsid w:val="005E4D05"/>
    <w:rsid w:val="006A796E"/>
    <w:rsid w:val="00A259DB"/>
    <w:rsid w:val="00A303C0"/>
    <w:rsid w:val="00BD3590"/>
    <w:rsid w:val="00C8383C"/>
    <w:rsid w:val="00FC101B"/>
    <w:rsid w:val="00FC1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9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7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4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9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2163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71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93724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7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5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0978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83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9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7964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43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42487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16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784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33365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0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0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12163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88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01055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35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6292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74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7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8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71115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85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2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61714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77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5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6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3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0649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8429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94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46108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3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015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9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46642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3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18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6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0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4954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95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52036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8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2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0569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1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88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3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2630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80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1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39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00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7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9904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38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962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01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4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76231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2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1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15049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4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7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77102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61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6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32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7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1951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3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22340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0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7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18258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5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4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6260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36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1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259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71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44049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8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9935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46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1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4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7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4705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8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7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13391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2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50061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1898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93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4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2534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61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1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1905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3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6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6409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07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8712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98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94052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05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1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8220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9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490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066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50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75905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68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5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2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6182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2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8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86000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7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6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8938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48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35930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51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68296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79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9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5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0535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8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5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0186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62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91315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61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9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8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4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344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20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549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0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87364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7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8206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53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7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4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42562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10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2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01888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95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54475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73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12218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9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237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83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38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57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6493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39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529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8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0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0746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3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9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33781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67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8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1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4774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0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1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6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7626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4589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48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2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5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5999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3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3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90911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87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6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143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29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9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3516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0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2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765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50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9043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34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9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8718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00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7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3943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3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63810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8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0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7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05149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23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6087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03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6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53627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5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56718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64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7284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8497">
          <w:marLeft w:val="52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8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9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3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8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1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63406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3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7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0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0300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0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9799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5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2816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7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2229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98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2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01595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69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47239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83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8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8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71258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6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8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5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2712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15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9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0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82166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4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4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4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19572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8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6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1756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3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0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4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8911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4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9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98002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1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9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8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0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842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90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6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3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9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1024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0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4737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6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1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79102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8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7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65086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10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2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2186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6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70076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1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5242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15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9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7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8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9709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60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6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87647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58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9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7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93746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1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6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69296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6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75699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7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7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6142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65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5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6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5572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53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1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4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0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1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8630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52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0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2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40482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6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4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5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5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54445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54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7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3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2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07666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5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1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6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9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6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028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2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5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2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2752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87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3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1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9344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4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3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792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79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15839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22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0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3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1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9001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7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6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0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8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594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87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2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496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6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9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6985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76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7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76609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2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264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0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7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0028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1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37338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9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48914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19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8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8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6823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01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9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00153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80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4206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2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8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6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3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19370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91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3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1480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92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8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7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36729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3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6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08563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0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3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628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86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7783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41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8893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51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63215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86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9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2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6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3164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26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7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7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80496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9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0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6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2080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48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2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4704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46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7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7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8499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07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9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3150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84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7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6233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73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1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3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2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598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07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3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99041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75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08921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56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5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4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203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3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0376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3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7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7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54291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73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0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53671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3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52252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89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0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1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3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1151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61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2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12342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59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3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6134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38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6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59898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6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4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47587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6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4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9008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57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7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0934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41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2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6722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46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7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9433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3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0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0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1038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2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2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2522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4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0989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21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946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81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7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378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20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8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9827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05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9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7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5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6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2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77576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4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9129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39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9910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49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581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6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87684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17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8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38924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5494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53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1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91855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0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0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85111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01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316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70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47905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7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010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72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8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7383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65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13225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9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0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2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68791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1891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7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1533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40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242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29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392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01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24284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1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1761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76953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71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7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8629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83538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97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21594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52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249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90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73016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80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752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83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52692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49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7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9462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9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9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0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22075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18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68274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77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54764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8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2996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3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83729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53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73255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77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47304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04762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0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5283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0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80659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76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865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3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200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5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17636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6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65507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87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7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11136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4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8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9216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77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8918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25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0952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52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9590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4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09058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85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17017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04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58262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2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5439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67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0234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0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97051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83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45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657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77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3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22562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4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719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30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44945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20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03523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9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2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490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43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8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2850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69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02890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89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62147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95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30408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3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642975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1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37282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47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1364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68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603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24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2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07280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9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69957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06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19601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0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34746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0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3139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41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3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94567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7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0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671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9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43058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32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73366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30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1452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44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8792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846039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6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01734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8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3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263102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92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7884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4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07545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17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2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9661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70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6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53517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85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1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646360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5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3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3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1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7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0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9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7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8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5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6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1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7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9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5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5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0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0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8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5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3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4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1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5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8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8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5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8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9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5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9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3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3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6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9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4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.mail.ru/compose/?mailto=mailto%3ads69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24</Pages>
  <Words>5680</Words>
  <Characters>32381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Бухгалтер</cp:lastModifiedBy>
  <cp:revision>8</cp:revision>
  <dcterms:created xsi:type="dcterms:W3CDTF">2019-01-31T05:37:00Z</dcterms:created>
  <dcterms:modified xsi:type="dcterms:W3CDTF">2019-03-19T03:18:00Z</dcterms:modified>
</cp:coreProperties>
</file>